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6E7DCB" w14:textId="442C2BF6" w:rsidR="00033FB1" w:rsidRPr="00033FB1" w:rsidRDefault="00033FB1" w:rsidP="00033FB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14:paraId="43DCC1B1" w14:textId="77777777" w:rsidR="00033FB1" w:rsidRPr="00033FB1" w:rsidRDefault="00033FB1" w:rsidP="00033FB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14:paraId="421E188D" w14:textId="77777777" w:rsidR="00A03965" w:rsidRDefault="00A03965" w:rsidP="00033FB1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val="es-ES" w:eastAsia="es-ES"/>
        </w:rPr>
      </w:pPr>
    </w:p>
    <w:p w14:paraId="0B63FA17" w14:textId="77777777" w:rsidR="00A03965" w:rsidRDefault="00A03965" w:rsidP="00033FB1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val="es-ES" w:eastAsia="es-ES"/>
        </w:rPr>
      </w:pPr>
    </w:p>
    <w:p w14:paraId="06FF8131" w14:textId="17A0B59D" w:rsidR="00033FB1" w:rsidRPr="00033FB1" w:rsidRDefault="00033FB1" w:rsidP="00033FB1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val="es-ES" w:eastAsia="es-ES"/>
        </w:rPr>
      </w:pPr>
      <w:r w:rsidRPr="00033FB1">
        <w:rPr>
          <w:rFonts w:ascii="Calibri" w:eastAsia="Times New Roman" w:hAnsi="Calibri" w:cs="Calibri"/>
          <w:b/>
          <w:sz w:val="20"/>
          <w:szCs w:val="20"/>
          <w:lang w:val="es-ES" w:eastAsia="es-ES"/>
        </w:rPr>
        <w:t xml:space="preserve">LIC. FIDENCIO RIVAS </w:t>
      </w:r>
      <w:proofErr w:type="spellStart"/>
      <w:r w:rsidRPr="00033FB1">
        <w:rPr>
          <w:rFonts w:ascii="Calibri" w:eastAsia="Times New Roman" w:hAnsi="Calibri" w:cs="Calibri"/>
          <w:b/>
          <w:sz w:val="20"/>
          <w:szCs w:val="20"/>
          <w:lang w:val="es-ES" w:eastAsia="es-ES"/>
        </w:rPr>
        <w:t>RIVAS</w:t>
      </w:r>
      <w:proofErr w:type="spellEnd"/>
      <w:r w:rsidRPr="00033FB1">
        <w:rPr>
          <w:rFonts w:ascii="Calibri" w:eastAsia="Times New Roman" w:hAnsi="Calibri" w:cs="Calibri"/>
          <w:b/>
          <w:sz w:val="20"/>
          <w:szCs w:val="20"/>
          <w:lang w:val="es-ES" w:eastAsia="es-ES"/>
        </w:rPr>
        <w:t xml:space="preserve"> </w:t>
      </w:r>
    </w:p>
    <w:p w14:paraId="130BD8C5" w14:textId="3767ACA6" w:rsidR="00033FB1" w:rsidRPr="00033FB1" w:rsidRDefault="00033FB1" w:rsidP="00033FB1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val="es-ES" w:eastAsia="es-ES"/>
        </w:rPr>
      </w:pPr>
      <w:r w:rsidRPr="00033FB1">
        <w:rPr>
          <w:rFonts w:ascii="Calibri" w:eastAsia="Times New Roman" w:hAnsi="Calibri" w:cs="Calibri"/>
          <w:b/>
          <w:sz w:val="20"/>
          <w:szCs w:val="20"/>
          <w:lang w:val="es-ES" w:eastAsia="es-ES"/>
        </w:rPr>
        <w:t>DIRECTOR DE LA UNIDAD DE TRANSPARENCIA</w:t>
      </w:r>
    </w:p>
    <w:p w14:paraId="4887B83C" w14:textId="77777777" w:rsidR="00033FB1" w:rsidRPr="00033FB1" w:rsidRDefault="00033FB1" w:rsidP="00033FB1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val="es-ES" w:eastAsia="es-ES"/>
        </w:rPr>
      </w:pPr>
      <w:r w:rsidRPr="00033FB1">
        <w:rPr>
          <w:rFonts w:ascii="Calibri" w:eastAsia="Times New Roman" w:hAnsi="Calibri" w:cs="Calibri"/>
          <w:b/>
          <w:sz w:val="20"/>
          <w:szCs w:val="20"/>
          <w:lang w:val="es-ES" w:eastAsia="es-ES"/>
        </w:rPr>
        <w:t xml:space="preserve">Y OFICIALIA DE PARTES. </w:t>
      </w:r>
    </w:p>
    <w:p w14:paraId="19B3B841" w14:textId="0DCB768F" w:rsidR="00033FB1" w:rsidRPr="00033FB1" w:rsidRDefault="00033FB1" w:rsidP="00033FB1">
      <w:pPr>
        <w:tabs>
          <w:tab w:val="center" w:pos="4419"/>
        </w:tabs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val="es-ES" w:eastAsia="es-ES"/>
        </w:rPr>
      </w:pPr>
      <w:r w:rsidRPr="00033FB1">
        <w:rPr>
          <w:rFonts w:ascii="Calibri" w:eastAsia="Times New Roman" w:hAnsi="Calibri" w:cs="Calibri"/>
          <w:b/>
          <w:sz w:val="20"/>
          <w:szCs w:val="20"/>
          <w:lang w:val="es-ES" w:eastAsia="es-ES"/>
        </w:rPr>
        <w:t>P R E S E N T E</w:t>
      </w:r>
    </w:p>
    <w:p w14:paraId="1EB06304" w14:textId="77777777" w:rsidR="00033FB1" w:rsidRPr="00033FB1" w:rsidRDefault="00033FB1" w:rsidP="00033FB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14:paraId="6FD35C47" w14:textId="77777777" w:rsidR="00033FB1" w:rsidRPr="00033FB1" w:rsidRDefault="00033FB1" w:rsidP="00033FB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14:paraId="59FA87F4" w14:textId="77777777" w:rsidR="00A03965" w:rsidRDefault="00A03965" w:rsidP="00033F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2797F110" w14:textId="77777777" w:rsidR="00A03965" w:rsidRDefault="00A03965" w:rsidP="00033F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6259F167" w14:textId="7B3E7EEB" w:rsidR="00033FB1" w:rsidRDefault="00033FB1" w:rsidP="00033F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033FB1">
        <w:rPr>
          <w:rFonts w:ascii="Arial" w:eastAsia="Times New Roman" w:hAnsi="Arial" w:cs="Arial"/>
          <w:sz w:val="24"/>
          <w:szCs w:val="24"/>
          <w:lang w:val="es-ES" w:eastAsia="es-ES"/>
        </w:rPr>
        <w:t>El que suscribe C</w:t>
      </w:r>
      <w:r w:rsidRPr="00033FB1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. Santos López Díaz</w:t>
      </w:r>
      <w:r w:rsidRPr="00033FB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, Director de Seguridad Publica, del Municipio de Cabo Corrientes, Jalisco, le envío un cordial saludo y aprovecho para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entregar mi reporte trimestral de actividades de este Departamento de Seguridad Publica, correspondiente a los meses de </w:t>
      </w:r>
      <w:r w:rsidR="00A03965">
        <w:rPr>
          <w:rFonts w:ascii="Arial" w:eastAsia="Times New Roman" w:hAnsi="Arial" w:cs="Arial"/>
          <w:b/>
          <w:sz w:val="24"/>
          <w:szCs w:val="24"/>
          <w:lang w:val="es-ES" w:eastAsia="es-ES"/>
        </w:rPr>
        <w:t>o</w:t>
      </w:r>
      <w:r w:rsidRPr="00033FB1">
        <w:rPr>
          <w:rFonts w:ascii="Arial" w:eastAsia="Times New Roman" w:hAnsi="Arial" w:cs="Arial"/>
          <w:b/>
          <w:sz w:val="24"/>
          <w:szCs w:val="24"/>
          <w:lang w:val="es-ES" w:eastAsia="es-ES"/>
        </w:rPr>
        <w:t>ctubre, noviembre y diciembre del 20</w:t>
      </w:r>
      <w:r w:rsidR="00A03965">
        <w:rPr>
          <w:rFonts w:ascii="Arial" w:eastAsia="Times New Roman" w:hAnsi="Arial" w:cs="Arial"/>
          <w:b/>
          <w:sz w:val="24"/>
          <w:szCs w:val="24"/>
          <w:lang w:val="es-ES" w:eastAsia="es-ES"/>
        </w:rPr>
        <w:t>20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</w:p>
    <w:p w14:paraId="7EE9DB13" w14:textId="77777777" w:rsidR="00033FB1" w:rsidRPr="00033FB1" w:rsidRDefault="00033FB1" w:rsidP="00033F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2301414C" w14:textId="26B83692" w:rsidR="00AF2ADE" w:rsidRPr="00AF2ADE" w:rsidRDefault="00AF2ADE" w:rsidP="00AF2ADE">
      <w:pPr>
        <w:rPr>
          <w:rFonts w:ascii="Arial" w:hAnsi="Arial" w:cs="Arial"/>
          <w:sz w:val="24"/>
          <w:szCs w:val="24"/>
        </w:rPr>
      </w:pPr>
      <w:r w:rsidRPr="00AF2ADE">
        <w:rPr>
          <w:rFonts w:ascii="Arial" w:hAnsi="Arial" w:cs="Arial"/>
          <w:sz w:val="24"/>
          <w:szCs w:val="24"/>
        </w:rPr>
        <w:t>Recorridos de Vigilancia</w:t>
      </w:r>
      <w:r w:rsidR="00466224">
        <w:rPr>
          <w:rFonts w:ascii="Arial" w:hAnsi="Arial" w:cs="Arial"/>
          <w:sz w:val="24"/>
          <w:szCs w:val="24"/>
        </w:rPr>
        <w:t xml:space="preserve"> a las diferentes localidades de la cabecera municipal.</w:t>
      </w:r>
    </w:p>
    <w:p w14:paraId="171985A4" w14:textId="4AB8633C" w:rsidR="00033FB1" w:rsidRPr="00033FB1" w:rsidRDefault="00033FB1" w:rsidP="00033F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detuvieron a </w:t>
      </w:r>
      <w:r w:rsidR="00A03965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 xml:space="preserve"> personas de sexo masculino por faltas administrativas.</w:t>
      </w:r>
    </w:p>
    <w:p w14:paraId="19C92589" w14:textId="3CBBB763" w:rsidR="00033FB1" w:rsidRDefault="00033FB1" w:rsidP="00466224">
      <w:pPr>
        <w:rPr>
          <w:b/>
          <w:bCs/>
          <w:sz w:val="32"/>
          <w:szCs w:val="32"/>
        </w:rPr>
      </w:pPr>
    </w:p>
    <w:p w14:paraId="044A5642" w14:textId="77777777" w:rsidR="00033FB1" w:rsidRPr="00033FB1" w:rsidRDefault="00033FB1" w:rsidP="00033F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033FB1">
        <w:rPr>
          <w:rFonts w:ascii="Arial" w:eastAsia="Times New Roman" w:hAnsi="Arial" w:cs="Arial"/>
          <w:sz w:val="24"/>
          <w:szCs w:val="24"/>
          <w:lang w:val="es-ES" w:eastAsia="es-ES"/>
        </w:rPr>
        <w:t>Sin más por el momento me despido de Usted, quedando a sus órdenes para cualquier aclaración al respecto.</w:t>
      </w:r>
    </w:p>
    <w:p w14:paraId="32DBC21F" w14:textId="77777777" w:rsidR="00033FB1" w:rsidRPr="00033FB1" w:rsidRDefault="00033FB1" w:rsidP="00033F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33B2F62E" w14:textId="77777777" w:rsidR="00033FB1" w:rsidRPr="00033FB1" w:rsidRDefault="00033FB1" w:rsidP="00033FB1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14:paraId="739B1128" w14:textId="77777777" w:rsidR="00033FB1" w:rsidRPr="00033FB1" w:rsidRDefault="00033FB1" w:rsidP="00033FB1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14:paraId="1E87E1CF" w14:textId="77777777" w:rsidR="00A03965" w:rsidRDefault="00A03965" w:rsidP="00033FB1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14:paraId="23165DA3" w14:textId="77777777" w:rsidR="00A03965" w:rsidRDefault="00A03965" w:rsidP="00033FB1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14:paraId="75701346" w14:textId="5DEE894E" w:rsidR="00033FB1" w:rsidRPr="00033FB1" w:rsidRDefault="00033FB1" w:rsidP="00033FB1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bookmarkStart w:id="0" w:name="_GoBack"/>
      <w:bookmarkEnd w:id="0"/>
      <w:r w:rsidRPr="00033FB1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A T E N T A M E N T E</w:t>
      </w:r>
    </w:p>
    <w:p w14:paraId="67A04C81" w14:textId="77777777" w:rsidR="00033FB1" w:rsidRPr="00033FB1" w:rsidRDefault="00033FB1" w:rsidP="00033FB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0BA3D63F" w14:textId="77777777" w:rsidR="00033FB1" w:rsidRPr="00033FB1" w:rsidRDefault="00033FB1" w:rsidP="00033FB1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275ED926" w14:textId="77777777" w:rsidR="00033FB1" w:rsidRPr="00033FB1" w:rsidRDefault="00033FB1" w:rsidP="00033FB1">
      <w:pPr>
        <w:spacing w:after="0" w:line="240" w:lineRule="auto"/>
        <w:ind w:left="284"/>
        <w:jc w:val="center"/>
        <w:rPr>
          <w:rFonts w:ascii="Arial" w:eastAsia="Calibri" w:hAnsi="Arial" w:cs="Arial"/>
          <w:sz w:val="24"/>
          <w:szCs w:val="24"/>
        </w:rPr>
      </w:pPr>
      <w:r w:rsidRPr="00033FB1">
        <w:rPr>
          <w:rFonts w:ascii="Arial" w:eastAsia="Calibri" w:hAnsi="Arial" w:cs="Arial"/>
          <w:sz w:val="24"/>
          <w:szCs w:val="24"/>
        </w:rPr>
        <w:t>______________________</w:t>
      </w:r>
    </w:p>
    <w:p w14:paraId="7CBD4B5C" w14:textId="77777777" w:rsidR="00033FB1" w:rsidRPr="00033FB1" w:rsidRDefault="00033FB1" w:rsidP="00033FB1">
      <w:pPr>
        <w:spacing w:after="0" w:line="240" w:lineRule="auto"/>
        <w:ind w:left="284"/>
        <w:jc w:val="center"/>
        <w:rPr>
          <w:rFonts w:ascii="Arial" w:eastAsia="Calibri" w:hAnsi="Arial" w:cs="Arial"/>
          <w:b/>
          <w:sz w:val="20"/>
          <w:szCs w:val="20"/>
        </w:rPr>
      </w:pPr>
      <w:r w:rsidRPr="00033FB1">
        <w:rPr>
          <w:rFonts w:ascii="Arial" w:eastAsia="Calibri" w:hAnsi="Arial" w:cs="Arial"/>
          <w:b/>
          <w:sz w:val="20"/>
          <w:szCs w:val="20"/>
        </w:rPr>
        <w:t>C. SANTOS LOPEZ DIAZ</w:t>
      </w:r>
    </w:p>
    <w:p w14:paraId="05011059" w14:textId="77777777" w:rsidR="00033FB1" w:rsidRPr="00033FB1" w:rsidRDefault="00033FB1" w:rsidP="00033FB1">
      <w:pPr>
        <w:spacing w:after="0" w:line="240" w:lineRule="auto"/>
        <w:ind w:left="284"/>
        <w:jc w:val="center"/>
        <w:rPr>
          <w:rFonts w:ascii="Arial" w:eastAsia="Calibri" w:hAnsi="Arial" w:cs="Arial"/>
          <w:sz w:val="18"/>
          <w:szCs w:val="18"/>
        </w:rPr>
      </w:pPr>
      <w:r w:rsidRPr="00033FB1">
        <w:rPr>
          <w:rFonts w:ascii="Arial" w:eastAsia="Calibri" w:hAnsi="Arial" w:cs="Arial"/>
          <w:sz w:val="18"/>
          <w:szCs w:val="18"/>
        </w:rPr>
        <w:t>DIRECTOR DE SEGURIDAD PÚBLICA MUNICIPAL</w:t>
      </w:r>
    </w:p>
    <w:p w14:paraId="14DCC6A1" w14:textId="77777777" w:rsidR="00033FB1" w:rsidRPr="00033FB1" w:rsidRDefault="00033FB1" w:rsidP="00033FB1">
      <w:pPr>
        <w:spacing w:after="0" w:line="240" w:lineRule="auto"/>
        <w:ind w:left="284"/>
        <w:jc w:val="center"/>
        <w:rPr>
          <w:rFonts w:ascii="Arial" w:eastAsia="Calibri" w:hAnsi="Arial" w:cs="Arial"/>
          <w:sz w:val="18"/>
          <w:szCs w:val="18"/>
        </w:rPr>
      </w:pPr>
      <w:r w:rsidRPr="00033FB1">
        <w:rPr>
          <w:rFonts w:ascii="Arial" w:eastAsia="Calibri" w:hAnsi="Arial" w:cs="Arial"/>
          <w:sz w:val="18"/>
          <w:szCs w:val="18"/>
        </w:rPr>
        <w:t>H. Ayuntamiento Constitucional de</w:t>
      </w:r>
    </w:p>
    <w:p w14:paraId="74BCCCFA" w14:textId="77777777" w:rsidR="00033FB1" w:rsidRPr="00033FB1" w:rsidRDefault="00033FB1" w:rsidP="00033FB1">
      <w:pPr>
        <w:spacing w:after="0" w:line="240" w:lineRule="auto"/>
        <w:ind w:left="284"/>
        <w:jc w:val="center"/>
        <w:rPr>
          <w:rFonts w:ascii="Arial" w:eastAsia="Calibri" w:hAnsi="Arial" w:cs="Arial"/>
          <w:sz w:val="18"/>
          <w:szCs w:val="18"/>
        </w:rPr>
      </w:pPr>
      <w:r w:rsidRPr="00033FB1">
        <w:rPr>
          <w:rFonts w:ascii="Arial" w:eastAsia="Calibri" w:hAnsi="Arial" w:cs="Arial"/>
          <w:sz w:val="18"/>
          <w:szCs w:val="18"/>
        </w:rPr>
        <w:t>Cabo Corrientes, Jalisco, Administración 2018-2021</w:t>
      </w:r>
    </w:p>
    <w:p w14:paraId="0A107F65" w14:textId="77777777" w:rsidR="00033FB1" w:rsidRPr="00033FB1" w:rsidRDefault="00033FB1" w:rsidP="00033FB1">
      <w:pPr>
        <w:spacing w:after="0" w:line="240" w:lineRule="auto"/>
        <w:ind w:left="284"/>
        <w:jc w:val="center"/>
        <w:rPr>
          <w:rFonts w:ascii="Arial" w:eastAsia="Calibri" w:hAnsi="Arial" w:cs="Arial"/>
          <w:sz w:val="24"/>
          <w:szCs w:val="24"/>
        </w:rPr>
      </w:pPr>
    </w:p>
    <w:p w14:paraId="2E26530C" w14:textId="77777777" w:rsidR="00033FB1" w:rsidRDefault="00033FB1" w:rsidP="00033FB1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14:paraId="35F400D0" w14:textId="63D2EEF7" w:rsidR="00033FB1" w:rsidRPr="00033FB1" w:rsidRDefault="00033FB1" w:rsidP="00033FB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proofErr w:type="spellStart"/>
      <w:r w:rsidRPr="00033FB1">
        <w:rPr>
          <w:rFonts w:ascii="Arial" w:eastAsia="Calibri" w:hAnsi="Arial" w:cs="Arial"/>
          <w:sz w:val="18"/>
          <w:szCs w:val="18"/>
        </w:rPr>
        <w:t>C.c.p</w:t>
      </w:r>
      <w:proofErr w:type="spellEnd"/>
      <w:r w:rsidRPr="00033FB1">
        <w:rPr>
          <w:rFonts w:ascii="Arial" w:eastAsia="Calibri" w:hAnsi="Arial" w:cs="Arial"/>
          <w:sz w:val="18"/>
          <w:szCs w:val="18"/>
        </w:rPr>
        <w:t>. Archivo</w:t>
      </w:r>
      <w:r w:rsidRPr="00033FB1">
        <w:rPr>
          <w:rFonts w:ascii="Arial" w:eastAsia="Calibri" w:hAnsi="Arial" w:cs="Arial"/>
          <w:sz w:val="24"/>
          <w:szCs w:val="24"/>
        </w:rPr>
        <w:t>.</w:t>
      </w:r>
    </w:p>
    <w:p w14:paraId="4174242D" w14:textId="77777777" w:rsidR="00033FB1" w:rsidRDefault="00033FB1" w:rsidP="00466224">
      <w:pPr>
        <w:rPr>
          <w:b/>
          <w:bCs/>
          <w:sz w:val="32"/>
          <w:szCs w:val="32"/>
        </w:rPr>
      </w:pPr>
    </w:p>
    <w:sectPr w:rsidR="00033F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ADE"/>
    <w:rsid w:val="00001A75"/>
    <w:rsid w:val="00033FB1"/>
    <w:rsid w:val="00102047"/>
    <w:rsid w:val="001B44AA"/>
    <w:rsid w:val="00466224"/>
    <w:rsid w:val="007D32EC"/>
    <w:rsid w:val="00A03965"/>
    <w:rsid w:val="00AF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563DF"/>
  <w15:chartTrackingRefBased/>
  <w15:docId w15:val="{61A3DB34-65F0-4898-9F29-FD9CB0D7F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Seguridad Publica</dc:creator>
  <cp:keywords/>
  <dc:description/>
  <cp:lastModifiedBy>Seguridad Publica</cp:lastModifiedBy>
  <cp:revision>4</cp:revision>
  <dcterms:created xsi:type="dcterms:W3CDTF">2021-01-08T19:57:00Z</dcterms:created>
  <dcterms:modified xsi:type="dcterms:W3CDTF">2021-01-08T20:31:00Z</dcterms:modified>
</cp:coreProperties>
</file>